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E1" w:rsidRDefault="005445E1" w:rsidP="005445E1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5E1" w:rsidRDefault="005445E1" w:rsidP="005445E1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B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3B0D">
        <w:rPr>
          <w:rFonts w:ascii="Times New Roman" w:eastAsia="Times New Roman" w:hAnsi="Times New Roman"/>
          <w:b/>
          <w:sz w:val="28"/>
          <w:szCs w:val="28"/>
          <w:lang w:eastAsia="ru-RU"/>
        </w:rPr>
        <w:t>Очкинская основная общеобразовательная школа</w:t>
      </w:r>
    </w:p>
    <w:p w:rsidR="00793B0D" w:rsidRPr="00793B0D" w:rsidRDefault="00793B0D" w:rsidP="00793B0D">
      <w:pPr>
        <w:tabs>
          <w:tab w:val="left" w:pos="1100"/>
        </w:tabs>
        <w:spacing w:before="0" w:after="0" w:line="240" w:lineRule="auto"/>
        <w:ind w:left="4253"/>
        <w:rPr>
          <w:rFonts w:ascii="Times New Roman" w:hAnsi="Times New Roman"/>
          <w:iCs/>
          <w:sz w:val="24"/>
          <w:szCs w:val="24"/>
        </w:rPr>
      </w:pPr>
    </w:p>
    <w:p w:rsidR="00793B0D" w:rsidRPr="00793B0D" w:rsidRDefault="00793B0D" w:rsidP="00793B0D">
      <w:pPr>
        <w:tabs>
          <w:tab w:val="left" w:pos="1100"/>
        </w:tabs>
        <w:spacing w:before="0" w:after="0" w:line="240" w:lineRule="auto"/>
        <w:ind w:left="4253"/>
        <w:rPr>
          <w:rFonts w:ascii="Times New Roman" w:hAnsi="Times New Roman"/>
          <w:iCs/>
          <w:sz w:val="24"/>
          <w:szCs w:val="24"/>
        </w:rPr>
      </w:pPr>
    </w:p>
    <w:p w:rsidR="00793B0D" w:rsidRPr="00793B0D" w:rsidRDefault="00793B0D" w:rsidP="00C56CB4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63F5" w:rsidRPr="000A63F5" w:rsidRDefault="00D9340D" w:rsidP="000A63F5">
      <w:pPr>
        <w:tabs>
          <w:tab w:val="left" w:pos="1100"/>
        </w:tabs>
        <w:spacing w:before="0" w:after="0" w:line="240" w:lineRule="auto"/>
        <w:ind w:left="4253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Приложение к Основной о</w:t>
      </w:r>
      <w:r w:rsidR="000A63F5" w:rsidRPr="000A63F5">
        <w:rPr>
          <w:rFonts w:ascii="Times New Roman" w:hAnsi="Times New Roman"/>
          <w:iCs/>
          <w:sz w:val="24"/>
          <w:szCs w:val="24"/>
        </w:rPr>
        <w:t>бразовательной программе начального общего образования, утвержденной прик</w:t>
      </w:r>
      <w:r w:rsidR="000A63F5" w:rsidRPr="000A63F5">
        <w:rPr>
          <w:rFonts w:ascii="Times New Roman" w:hAnsi="Times New Roman"/>
          <w:iCs/>
          <w:sz w:val="24"/>
          <w:szCs w:val="24"/>
        </w:rPr>
        <w:t>а</w:t>
      </w:r>
      <w:r w:rsidR="000A63F5" w:rsidRPr="000A63F5">
        <w:rPr>
          <w:rFonts w:ascii="Times New Roman" w:hAnsi="Times New Roman"/>
          <w:iCs/>
          <w:sz w:val="24"/>
          <w:szCs w:val="24"/>
        </w:rPr>
        <w:t>зом директора МБОУ Очкинская основная общеобраз</w:t>
      </w:r>
      <w:r w:rsidR="000A63F5" w:rsidRPr="000A63F5">
        <w:rPr>
          <w:rFonts w:ascii="Times New Roman" w:hAnsi="Times New Roman"/>
          <w:iCs/>
          <w:sz w:val="24"/>
          <w:szCs w:val="24"/>
        </w:rPr>
        <w:t>о</w:t>
      </w:r>
      <w:r w:rsidR="000A63F5" w:rsidRPr="000A63F5">
        <w:rPr>
          <w:rFonts w:ascii="Times New Roman" w:hAnsi="Times New Roman"/>
          <w:iCs/>
          <w:sz w:val="24"/>
          <w:szCs w:val="24"/>
        </w:rPr>
        <w:t>ват</w:t>
      </w:r>
      <w:r w:rsidR="00940D09">
        <w:rPr>
          <w:rFonts w:ascii="Times New Roman" w:hAnsi="Times New Roman"/>
          <w:iCs/>
          <w:sz w:val="24"/>
          <w:szCs w:val="24"/>
        </w:rPr>
        <w:t>ельная школа от 30.08.2023 г</w:t>
      </w:r>
      <w:r w:rsidR="006F392A">
        <w:rPr>
          <w:rFonts w:ascii="Times New Roman" w:hAnsi="Times New Roman"/>
          <w:iCs/>
          <w:sz w:val="24"/>
          <w:szCs w:val="24"/>
        </w:rPr>
        <w:t xml:space="preserve">. </w:t>
      </w:r>
      <w:r w:rsidR="00940D09">
        <w:rPr>
          <w:rFonts w:ascii="Times New Roman" w:hAnsi="Times New Roman"/>
          <w:iCs/>
          <w:sz w:val="24"/>
          <w:szCs w:val="24"/>
        </w:rPr>
        <w:t>№ 72</w:t>
      </w:r>
    </w:p>
    <w:p w:rsidR="000A63F5" w:rsidRPr="000A63F5" w:rsidRDefault="000A63F5" w:rsidP="000A63F5"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3B0D" w:rsidRPr="00793B0D" w:rsidRDefault="00793B0D" w:rsidP="00C56CB4">
      <w:pPr>
        <w:autoSpaceDE w:val="0"/>
        <w:autoSpaceDN w:val="0"/>
        <w:adjustRightInd w:val="0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3B0D" w:rsidRDefault="00793B0D" w:rsidP="00793B0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793B0D" w:rsidRDefault="00793B0D" w:rsidP="00793B0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793B0D" w:rsidRPr="00793B0D" w:rsidRDefault="00793B0D" w:rsidP="00793B0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УЧЕБНЫЙ ПЛАН</w:t>
      </w:r>
    </w:p>
    <w:p w:rsidR="00C3509C" w:rsidRPr="00793B0D" w:rsidRDefault="00C3509C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НАЧАЛЬНОГО ОБЩЕГО ОБРАЗОВАНИЯ</w:t>
      </w:r>
    </w:p>
    <w:p w:rsidR="00793B0D" w:rsidRPr="00793B0D" w:rsidRDefault="006F392A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на 2024 – 2025</w:t>
      </w:r>
      <w:r w:rsidR="00793B0D" w:rsidRPr="00793B0D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учебный год</w:t>
      </w: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793B0D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МБОУ Очкинская основная общеобразовательная школа </w:t>
      </w: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793B0D" w:rsidRPr="00793B0D" w:rsidRDefault="00793B0D" w:rsidP="00793B0D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56DB7" w:rsidRDefault="00E56DB7" w:rsidP="005445E1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93B0D" w:rsidRDefault="00793B0D" w:rsidP="005445E1">
      <w:pPr>
        <w:spacing w:before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445E1" w:rsidRDefault="005445E1" w:rsidP="005445E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45E1" w:rsidRDefault="005445E1" w:rsidP="009B30E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B30E9" w:rsidRDefault="009B30E9" w:rsidP="009B30E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445E1" w:rsidRDefault="005445E1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9435C" w:rsidRDefault="0089435C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BF6A5E" w:rsidRDefault="00BF6A5E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9435C" w:rsidRDefault="0089435C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3B0D" w:rsidRDefault="00793B0D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93B0D" w:rsidRDefault="00793B0D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9435C" w:rsidRDefault="0089435C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C2176A" w:rsidRDefault="00C2176A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D1679" w:rsidRDefault="005D1679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D1679" w:rsidRDefault="005D1679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D1679" w:rsidRDefault="005D1679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D1679" w:rsidRDefault="005D1679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5D1679" w:rsidRDefault="005D1679" w:rsidP="00A75E22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093CBE" w:rsidRDefault="00093CBE" w:rsidP="00B90A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445E1" w:rsidRDefault="005445E1" w:rsidP="00B90A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к учебному плану</w:t>
      </w:r>
    </w:p>
    <w:p w:rsidR="005445E1" w:rsidRDefault="005445E1" w:rsidP="00B90A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Очкинская основная общеобразовательная школа</w:t>
      </w:r>
    </w:p>
    <w:p w:rsidR="005445E1" w:rsidRPr="00BA11E6" w:rsidRDefault="003C7FE3" w:rsidP="00B90A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1,2,</w:t>
      </w:r>
      <w:r w:rsidR="005445E1" w:rsidRPr="00BA11E6">
        <w:rPr>
          <w:rFonts w:ascii="Times New Roman" w:hAnsi="Times New Roman"/>
          <w:b/>
          <w:sz w:val="28"/>
          <w:szCs w:val="28"/>
        </w:rPr>
        <w:t xml:space="preserve">3,4 </w:t>
      </w:r>
      <w:r w:rsidR="006F392A">
        <w:rPr>
          <w:rFonts w:ascii="Times New Roman" w:hAnsi="Times New Roman"/>
          <w:b/>
          <w:sz w:val="28"/>
          <w:szCs w:val="28"/>
        </w:rPr>
        <w:t>классов  на 2024 – 2025</w:t>
      </w:r>
      <w:r w:rsidR="005445E1" w:rsidRPr="00BA11E6">
        <w:rPr>
          <w:rFonts w:ascii="Times New Roman" w:hAnsi="Times New Roman"/>
          <w:b/>
          <w:sz w:val="28"/>
          <w:szCs w:val="28"/>
        </w:rPr>
        <w:t xml:space="preserve"> учебный год (ФГОС</w:t>
      </w:r>
      <w:r w:rsidR="00987C51">
        <w:rPr>
          <w:rFonts w:ascii="Times New Roman" w:hAnsi="Times New Roman"/>
          <w:b/>
          <w:sz w:val="28"/>
          <w:szCs w:val="28"/>
        </w:rPr>
        <w:t xml:space="preserve"> НОО</w:t>
      </w:r>
      <w:r w:rsidR="005445E1" w:rsidRPr="00BA11E6">
        <w:rPr>
          <w:rFonts w:ascii="Times New Roman" w:hAnsi="Times New Roman"/>
          <w:b/>
          <w:sz w:val="28"/>
          <w:szCs w:val="28"/>
        </w:rPr>
        <w:t>)</w:t>
      </w:r>
    </w:p>
    <w:p w:rsidR="00455A0E" w:rsidRPr="00230E68" w:rsidRDefault="00455A0E" w:rsidP="00455A0E">
      <w:pPr>
        <w:pStyle w:val="a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0E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Структуру и содержание учебного плана </w:t>
      </w:r>
      <w:r w:rsidRPr="00230E68">
        <w:rPr>
          <w:rFonts w:ascii="Times New Roman" w:hAnsi="Times New Roman"/>
          <w:sz w:val="24"/>
          <w:szCs w:val="24"/>
          <w:lang w:val="ru-RU" w:eastAsia="ru-RU"/>
        </w:rPr>
        <w:t xml:space="preserve">МБОУ Очкинская основная общеобразовательная школа для 1,2,3,4 </w:t>
      </w:r>
      <w:r w:rsidR="006F392A">
        <w:rPr>
          <w:rFonts w:ascii="Times New Roman" w:hAnsi="Times New Roman"/>
          <w:sz w:val="24"/>
          <w:szCs w:val="24"/>
          <w:lang w:val="ru-RU" w:eastAsia="ru-RU"/>
        </w:rPr>
        <w:t>классов  на 2024 – 2025</w:t>
      </w:r>
      <w:r w:rsidRPr="00230E68">
        <w:rPr>
          <w:rFonts w:ascii="Times New Roman" w:hAnsi="Times New Roman"/>
          <w:sz w:val="24"/>
          <w:szCs w:val="24"/>
          <w:lang w:val="ru-RU" w:eastAsia="ru-RU"/>
        </w:rPr>
        <w:t xml:space="preserve"> учебный год (ФГОС НОО)</w:t>
      </w:r>
      <w:r w:rsidRPr="00230E68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определяют следующие но</w:t>
      </w:r>
      <w:r w:rsidRPr="00230E68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230E68">
        <w:rPr>
          <w:rFonts w:ascii="Times New Roman" w:hAnsi="Times New Roman" w:cs="Times New Roman"/>
          <w:sz w:val="24"/>
          <w:szCs w:val="24"/>
          <w:lang w:val="ru-RU"/>
        </w:rPr>
        <w:t>мативные документы:</w:t>
      </w:r>
    </w:p>
    <w:p w:rsidR="00EC553C" w:rsidRPr="003F22E6" w:rsidRDefault="00EC553C" w:rsidP="00EC553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EC553C">
        <w:rPr>
          <w:rFonts w:ascii="Times New Roman" w:eastAsia="Times New Roman" w:hAnsi="Times New Roman"/>
          <w:sz w:val="24"/>
          <w:szCs w:val="24"/>
        </w:rPr>
        <w:t xml:space="preserve">- Федеральный закон от 29.12.2012 г. № 273-ФЗ «Об образовании в Российской Федерации» (с </w:t>
      </w:r>
      <w:r w:rsidRPr="003F22E6">
        <w:rPr>
          <w:rFonts w:ascii="Times New Roman" w:eastAsia="Times New Roman" w:hAnsi="Times New Roman"/>
          <w:sz w:val="24"/>
          <w:szCs w:val="24"/>
        </w:rPr>
        <w:t>изм. и доп.);</w:t>
      </w:r>
    </w:p>
    <w:p w:rsidR="00EC553C" w:rsidRPr="003F22E6" w:rsidRDefault="00EC553C" w:rsidP="00EC553C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2E6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Российской Федерации от 31.05.2021 № 286 «Об утвержд</w:t>
      </w:r>
      <w:r w:rsidRPr="003F22E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F22E6">
        <w:rPr>
          <w:rFonts w:ascii="Times New Roman" w:eastAsia="Times New Roman" w:hAnsi="Times New Roman"/>
          <w:sz w:val="24"/>
          <w:szCs w:val="24"/>
          <w:lang w:eastAsia="ru-RU"/>
        </w:rPr>
        <w:t xml:space="preserve">нии федерального государственного образовательного стандарта 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начального общего образов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ния» (с изм. и доп. на 01.09.2024г.)</w:t>
      </w:r>
      <w:r w:rsidR="00626794"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354AD" w:rsidRPr="003F22E6" w:rsidRDefault="00EC553C" w:rsidP="007354AD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626794"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риказ Министерства просвещения Российской Федерации </w:t>
      </w:r>
      <w:r w:rsidRPr="003F22E6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от 18.05.2023 № 372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«Об утвержд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федеральной образовательной программы начального общего образования» (с изм. и доп. на 01.09.2024г.)</w:t>
      </w:r>
      <w:r w:rsidR="00626794" w:rsidRPr="003F22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C553C" w:rsidRPr="003F22E6" w:rsidRDefault="00EC553C" w:rsidP="00EC553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F22E6">
        <w:rPr>
          <w:rFonts w:eastAsia="Times New Roman" w:cs="Calibri"/>
          <w:sz w:val="24"/>
          <w:szCs w:val="24"/>
        </w:rPr>
        <w:t xml:space="preserve">- приказ Министерства просвещения Российской Федерации </w:t>
      </w:r>
      <w:r w:rsidRPr="003F22E6">
        <w:rPr>
          <w:rFonts w:eastAsia="Times New Roman" w:cs="Calibri"/>
          <w:bCs/>
          <w:sz w:val="24"/>
          <w:szCs w:val="24"/>
        </w:rPr>
        <w:t>от 22 января 2024 г. № 31</w:t>
      </w:r>
      <w:r w:rsidRPr="003F22E6">
        <w:rPr>
          <w:rFonts w:eastAsia="Times New Roman" w:cs="Calibri"/>
          <w:sz w:val="24"/>
          <w:szCs w:val="24"/>
        </w:rPr>
        <w:t>«О вн</w:t>
      </w:r>
      <w:r w:rsidRPr="003F22E6">
        <w:rPr>
          <w:rFonts w:ascii="Times New Roman" w:eastAsia="Times New Roman" w:hAnsi="Times New Roman"/>
          <w:sz w:val="24"/>
          <w:szCs w:val="24"/>
        </w:rPr>
        <w:t>ес</w:t>
      </w:r>
      <w:r w:rsidRPr="003F22E6">
        <w:rPr>
          <w:rFonts w:ascii="Times New Roman" w:eastAsia="Times New Roman" w:hAnsi="Times New Roman"/>
          <w:sz w:val="24"/>
          <w:szCs w:val="24"/>
        </w:rPr>
        <w:t>е</w:t>
      </w:r>
      <w:r w:rsidRPr="003F22E6">
        <w:rPr>
          <w:rFonts w:ascii="Times New Roman" w:eastAsia="Times New Roman" w:hAnsi="Times New Roman"/>
          <w:sz w:val="24"/>
          <w:szCs w:val="24"/>
        </w:rPr>
        <w:t>нии изменений в некоторые приказы Министерства просвещения Российской Федерации, каса</w:t>
      </w:r>
      <w:r w:rsidRPr="003F22E6">
        <w:rPr>
          <w:rFonts w:ascii="Times New Roman" w:eastAsia="Times New Roman" w:hAnsi="Times New Roman"/>
          <w:sz w:val="24"/>
          <w:szCs w:val="24"/>
        </w:rPr>
        <w:t>ю</w:t>
      </w:r>
      <w:r w:rsidRPr="003F22E6">
        <w:rPr>
          <w:rFonts w:ascii="Times New Roman" w:eastAsia="Times New Roman" w:hAnsi="Times New Roman"/>
          <w:sz w:val="24"/>
          <w:szCs w:val="24"/>
        </w:rPr>
        <w:t xml:space="preserve">щиеся федеральных государственных образовательных </w:t>
      </w:r>
      <w:r w:rsidRPr="003F22E6">
        <w:rPr>
          <w:rFonts w:ascii="Times New Roman" w:eastAsia="Times New Roman" w:hAnsi="Times New Roman"/>
          <w:bCs/>
          <w:sz w:val="24"/>
          <w:szCs w:val="24"/>
        </w:rPr>
        <w:t>стандартов начального общего и основн</w:t>
      </w:r>
      <w:r w:rsidRPr="003F22E6">
        <w:rPr>
          <w:rFonts w:ascii="Times New Roman" w:eastAsia="Times New Roman" w:hAnsi="Times New Roman"/>
          <w:bCs/>
          <w:sz w:val="24"/>
          <w:szCs w:val="24"/>
        </w:rPr>
        <w:t>о</w:t>
      </w:r>
      <w:r w:rsidRPr="003F22E6">
        <w:rPr>
          <w:rFonts w:ascii="Times New Roman" w:eastAsia="Times New Roman" w:hAnsi="Times New Roman"/>
          <w:bCs/>
          <w:sz w:val="24"/>
          <w:szCs w:val="24"/>
        </w:rPr>
        <w:t>го общего образования</w:t>
      </w:r>
      <w:r w:rsidRPr="003F22E6">
        <w:rPr>
          <w:rFonts w:ascii="Times New Roman" w:eastAsia="Times New Roman" w:hAnsi="Times New Roman"/>
          <w:sz w:val="24"/>
          <w:szCs w:val="24"/>
        </w:rPr>
        <w:t>»</w:t>
      </w:r>
      <w:r w:rsidR="00626794" w:rsidRPr="003F22E6">
        <w:rPr>
          <w:rFonts w:ascii="Times New Roman" w:eastAsia="Times New Roman" w:hAnsi="Times New Roman"/>
          <w:sz w:val="24"/>
          <w:szCs w:val="24"/>
        </w:rPr>
        <w:t>;</w:t>
      </w:r>
    </w:p>
    <w:p w:rsidR="00EC553C" w:rsidRPr="00626794" w:rsidRDefault="00626794" w:rsidP="00626794">
      <w:pPr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2E6">
        <w:rPr>
          <w:rFonts w:eastAsia="Times New Roman" w:cs="Calibri"/>
          <w:color w:val="000000"/>
          <w:sz w:val="24"/>
          <w:szCs w:val="24"/>
          <w:lang w:eastAsia="ru-RU"/>
        </w:rPr>
        <w:t xml:space="preserve">- </w:t>
      </w:r>
      <w:r w:rsidRPr="003F22E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приказ Министерства просвещения Российской Федерации </w:t>
      </w:r>
      <w:r w:rsidRPr="003F22E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u w:val="single"/>
        </w:rPr>
        <w:t>от 19 марта 2024 № 171</w:t>
      </w:r>
      <w:r w:rsidRPr="003F22E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«О вн</w:t>
      </w:r>
      <w:r w:rsidRPr="003F22E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е</w:t>
      </w:r>
      <w:r w:rsidRPr="003F22E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</w:t>
      </w:r>
      <w:r w:rsidRPr="003F22E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е</w:t>
      </w:r>
      <w:r w:rsidRPr="0062679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го образования»</w:t>
      </w: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>;</w:t>
      </w:r>
    </w:p>
    <w:p w:rsidR="006A6097" w:rsidRPr="006F392A" w:rsidRDefault="006A6097" w:rsidP="006A6097">
      <w:pPr>
        <w:tabs>
          <w:tab w:val="left" w:pos="9525"/>
        </w:tabs>
        <w:spacing w:line="24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6F392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-</w:t>
      </w:r>
      <w:r w:rsidR="00626794">
        <w:rPr>
          <w:rFonts w:ascii="Times New Roman" w:hAnsi="Times New Roman"/>
          <w:sz w:val="24"/>
          <w:szCs w:val="24"/>
          <w:lang w:bidi="en-US"/>
        </w:rPr>
        <w:t>- а</w:t>
      </w:r>
      <w:r w:rsidRPr="006F392A">
        <w:rPr>
          <w:rFonts w:ascii="Times New Roman" w:hAnsi="Times New Roman"/>
          <w:sz w:val="24"/>
          <w:szCs w:val="24"/>
          <w:lang w:bidi="en-US"/>
        </w:rPr>
        <w:t>дресные методические рекомендации «Об организации образовательной деятельности на уровне начального общего образования в образовательных организациях Орловской области в с</w:t>
      </w:r>
      <w:r w:rsidRPr="006F392A">
        <w:rPr>
          <w:rFonts w:ascii="Times New Roman" w:hAnsi="Times New Roman"/>
          <w:sz w:val="24"/>
          <w:szCs w:val="24"/>
          <w:lang w:bidi="en-US"/>
        </w:rPr>
        <w:t>о</w:t>
      </w:r>
      <w:r w:rsidRPr="006F392A">
        <w:rPr>
          <w:rFonts w:ascii="Times New Roman" w:hAnsi="Times New Roman"/>
          <w:sz w:val="24"/>
          <w:szCs w:val="24"/>
          <w:lang w:bidi="en-US"/>
        </w:rPr>
        <w:t>ответствии с</w:t>
      </w:r>
      <w:r w:rsidR="006F392A" w:rsidRPr="006F392A">
        <w:rPr>
          <w:rFonts w:ascii="Times New Roman" w:hAnsi="Times New Roman"/>
          <w:sz w:val="24"/>
          <w:szCs w:val="24"/>
          <w:lang w:bidi="en-US"/>
        </w:rPr>
        <w:t xml:space="preserve"> новым ФГОС НОО и ФОП НОО в 2024/2025</w:t>
      </w:r>
      <w:r w:rsidRPr="006F392A">
        <w:rPr>
          <w:rFonts w:ascii="Times New Roman" w:hAnsi="Times New Roman"/>
          <w:sz w:val="24"/>
          <w:szCs w:val="24"/>
          <w:lang w:bidi="en-US"/>
        </w:rPr>
        <w:t xml:space="preserve"> учебном году» БУ ОО ДПО «Институт развития образования»</w:t>
      </w:r>
      <w:r w:rsidR="00C3509C" w:rsidRPr="006F392A">
        <w:rPr>
          <w:rFonts w:ascii="Times New Roman" w:hAnsi="Times New Roman"/>
          <w:sz w:val="24"/>
          <w:szCs w:val="24"/>
          <w:lang w:bidi="en-US"/>
        </w:rPr>
        <w:t>;</w:t>
      </w:r>
    </w:p>
    <w:p w:rsidR="00EC553C" w:rsidRPr="00EC553C" w:rsidRDefault="00EC553C" w:rsidP="00EC553C">
      <w:pPr>
        <w:spacing w:before="0"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C553C">
        <w:rPr>
          <w:rFonts w:ascii="Times New Roman" w:eastAsia="Times New Roman" w:hAnsi="Times New Roman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</w:t>
      </w:r>
      <w:r w:rsidRPr="00EC553C">
        <w:rPr>
          <w:rFonts w:ascii="Times New Roman" w:eastAsia="Times New Roman" w:hAnsi="Times New Roman"/>
          <w:sz w:val="24"/>
          <w:szCs w:val="24"/>
        </w:rPr>
        <w:t>р</w:t>
      </w:r>
      <w:r w:rsidRPr="00EC553C">
        <w:rPr>
          <w:rFonts w:ascii="Times New Roman" w:eastAsia="Times New Roman" w:hAnsi="Times New Roman"/>
          <w:sz w:val="24"/>
          <w:szCs w:val="24"/>
        </w:rPr>
        <w:t>ственного санитарного врача РФ от 28 сентября 2020 г. N 28) (</w:t>
      </w:r>
      <w:r w:rsidRPr="00EC553C">
        <w:rPr>
          <w:rFonts w:ascii="Times New Roman" w:eastAsia="Times New Roman" w:hAnsi="Times New Roman"/>
          <w:i/>
          <w:iCs/>
          <w:sz w:val="24"/>
          <w:szCs w:val="24"/>
        </w:rPr>
        <w:t>далее – Санитарные Правила 2.4.3648-20</w:t>
      </w:r>
      <w:r w:rsidRPr="00EC553C">
        <w:rPr>
          <w:rFonts w:ascii="Times New Roman" w:eastAsia="Times New Roman" w:hAnsi="Times New Roman"/>
          <w:sz w:val="24"/>
          <w:szCs w:val="24"/>
        </w:rPr>
        <w:t>);</w:t>
      </w:r>
    </w:p>
    <w:p w:rsidR="00EC553C" w:rsidRPr="00EC553C" w:rsidRDefault="00EC553C" w:rsidP="00EC553C">
      <w:pPr>
        <w:spacing w:before="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3C">
        <w:rPr>
          <w:rFonts w:ascii="Times New Roman" w:eastAsia="Times New Roman" w:hAnsi="Times New Roman"/>
          <w:sz w:val="24"/>
          <w:szCs w:val="24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EC553C">
        <w:rPr>
          <w:rFonts w:ascii="Times New Roman" w:eastAsia="Times New Roman" w:hAnsi="Times New Roman"/>
          <w:i/>
          <w:iCs/>
          <w:sz w:val="24"/>
          <w:szCs w:val="24"/>
        </w:rPr>
        <w:t>(далее – Гигиенические но</w:t>
      </w:r>
      <w:r w:rsidRPr="00EC553C">
        <w:rPr>
          <w:rFonts w:ascii="Times New Roman" w:eastAsia="Times New Roman" w:hAnsi="Times New Roman"/>
          <w:i/>
          <w:iCs/>
          <w:sz w:val="24"/>
          <w:szCs w:val="24"/>
        </w:rPr>
        <w:t>р</w:t>
      </w:r>
      <w:r w:rsidRPr="00EC553C">
        <w:rPr>
          <w:rFonts w:ascii="Times New Roman" w:eastAsia="Times New Roman" w:hAnsi="Times New Roman"/>
          <w:i/>
          <w:iCs/>
          <w:sz w:val="24"/>
          <w:szCs w:val="24"/>
        </w:rPr>
        <w:t>мативы СанПиН 1.2.3685-21).</w:t>
      </w:r>
      <w:r w:rsidRPr="00EC55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553C" w:rsidRDefault="00EC553C" w:rsidP="006A6097">
      <w:pPr>
        <w:spacing w:before="0" w:after="0" w:line="240" w:lineRule="auto"/>
        <w:ind w:right="-15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bidi="en-US"/>
        </w:rPr>
      </w:pPr>
    </w:p>
    <w:p w:rsidR="005445E1" w:rsidRPr="00230E68" w:rsidRDefault="006A6097" w:rsidP="006A6097">
      <w:pPr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eastAsiaTheme="minorHAnsi" w:hAnsi="Times New Roman" w:cstheme="minorBidi"/>
          <w:sz w:val="24"/>
          <w:szCs w:val="24"/>
          <w:lang w:bidi="en-US"/>
        </w:rPr>
        <w:t xml:space="preserve">   </w:t>
      </w:r>
      <w:r w:rsidR="005445E1" w:rsidRPr="00230E68">
        <w:rPr>
          <w:rFonts w:ascii="Times New Roman" w:hAnsi="Times New Roman"/>
          <w:sz w:val="24"/>
          <w:szCs w:val="24"/>
        </w:rPr>
        <w:t>Учебный план начального общего образования состоит из 2-х частей:</w:t>
      </w:r>
    </w:p>
    <w:p w:rsidR="005445E1" w:rsidRPr="00230E68" w:rsidRDefault="000B7E77" w:rsidP="005445E1">
      <w:pPr>
        <w:spacing w:before="0" w:after="0" w:line="240" w:lineRule="auto"/>
        <w:ind w:right="-15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- обязательная часть</w:t>
      </w:r>
      <w:r w:rsidR="005445E1" w:rsidRPr="00230E68">
        <w:rPr>
          <w:rFonts w:ascii="Times New Roman" w:hAnsi="Times New Roman"/>
          <w:sz w:val="24"/>
          <w:szCs w:val="24"/>
        </w:rPr>
        <w:t>;</w:t>
      </w:r>
    </w:p>
    <w:p w:rsidR="005445E1" w:rsidRPr="00230E68" w:rsidRDefault="005445E1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- часть, формируемая </w:t>
      </w:r>
      <w:r w:rsidR="0035710D" w:rsidRPr="00230E68">
        <w:rPr>
          <w:rFonts w:ascii="Times New Roman" w:hAnsi="Times New Roman"/>
          <w:sz w:val="24"/>
          <w:szCs w:val="24"/>
        </w:rPr>
        <w:t>участниками образовательных отношений</w:t>
      </w:r>
      <w:r w:rsidRPr="00230E68">
        <w:rPr>
          <w:rFonts w:ascii="Times New Roman" w:hAnsi="Times New Roman"/>
          <w:sz w:val="24"/>
          <w:szCs w:val="24"/>
        </w:rPr>
        <w:t>.</w:t>
      </w:r>
    </w:p>
    <w:p w:rsidR="005445E1" w:rsidRPr="00230E68" w:rsidRDefault="005445E1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В учебном плане отражаются основные показатели:</w:t>
      </w:r>
    </w:p>
    <w:p w:rsidR="005445E1" w:rsidRPr="00230E68" w:rsidRDefault="005445E1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- состав </w:t>
      </w:r>
      <w:r w:rsidR="00C53E85" w:rsidRPr="00230E68">
        <w:rPr>
          <w:rFonts w:ascii="Times New Roman" w:hAnsi="Times New Roman"/>
          <w:sz w:val="24"/>
          <w:szCs w:val="24"/>
        </w:rPr>
        <w:t xml:space="preserve">предметных </w:t>
      </w:r>
      <w:r w:rsidR="006D7B63" w:rsidRPr="00230E68">
        <w:rPr>
          <w:rFonts w:ascii="Times New Roman" w:hAnsi="Times New Roman"/>
          <w:sz w:val="24"/>
          <w:szCs w:val="24"/>
        </w:rPr>
        <w:t xml:space="preserve"> областей, </w:t>
      </w:r>
      <w:r w:rsidRPr="00230E68">
        <w:rPr>
          <w:rFonts w:ascii="Times New Roman" w:hAnsi="Times New Roman"/>
          <w:sz w:val="24"/>
          <w:szCs w:val="24"/>
        </w:rPr>
        <w:t>учебных предметов</w:t>
      </w:r>
      <w:r w:rsidR="006D7B63" w:rsidRPr="00230E68">
        <w:rPr>
          <w:rFonts w:ascii="Times New Roman" w:hAnsi="Times New Roman"/>
          <w:sz w:val="24"/>
          <w:szCs w:val="24"/>
        </w:rPr>
        <w:t>, учебные курсы/модули</w:t>
      </w:r>
      <w:proofErr w:type="gramStart"/>
      <w:r w:rsidR="006D7B63" w:rsidRPr="00230E68">
        <w:rPr>
          <w:rFonts w:ascii="Times New Roman" w:hAnsi="Times New Roman"/>
          <w:sz w:val="24"/>
          <w:szCs w:val="24"/>
        </w:rPr>
        <w:t>;</w:t>
      </w:r>
      <w:r w:rsidRPr="00230E68">
        <w:rPr>
          <w:rFonts w:ascii="Times New Roman" w:hAnsi="Times New Roman"/>
          <w:sz w:val="24"/>
          <w:szCs w:val="24"/>
        </w:rPr>
        <w:t>;</w:t>
      </w:r>
      <w:proofErr w:type="gramEnd"/>
    </w:p>
    <w:p w:rsidR="005445E1" w:rsidRPr="00230E68" w:rsidRDefault="005445E1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- недельное распределение учебного времени, отводимого на освоение содержания образ</w:t>
      </w:r>
      <w:r w:rsidRPr="00230E68">
        <w:rPr>
          <w:rFonts w:ascii="Times New Roman" w:hAnsi="Times New Roman"/>
          <w:sz w:val="24"/>
          <w:szCs w:val="24"/>
        </w:rPr>
        <w:t>о</w:t>
      </w:r>
      <w:r w:rsidRPr="00230E68">
        <w:rPr>
          <w:rFonts w:ascii="Times New Roman" w:hAnsi="Times New Roman"/>
          <w:sz w:val="24"/>
          <w:szCs w:val="24"/>
        </w:rPr>
        <w:t>вания по классам, учебным предметам;</w:t>
      </w:r>
    </w:p>
    <w:p w:rsidR="005445E1" w:rsidRPr="00230E68" w:rsidRDefault="005445E1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- максимальный объём аудиторной нагрузки для обучающихся;</w:t>
      </w:r>
    </w:p>
    <w:p w:rsidR="005445E1" w:rsidRPr="00230E68" w:rsidRDefault="00E96B1C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- объём </w:t>
      </w:r>
      <w:r w:rsidR="005445E1" w:rsidRPr="00230E68">
        <w:rPr>
          <w:rFonts w:ascii="Times New Roman" w:hAnsi="Times New Roman"/>
          <w:sz w:val="24"/>
          <w:szCs w:val="24"/>
        </w:rPr>
        <w:t xml:space="preserve"> внеурочной деятельности.</w:t>
      </w:r>
    </w:p>
    <w:p w:rsidR="000B7E77" w:rsidRPr="00230E68" w:rsidRDefault="000B7E77" w:rsidP="005445E1">
      <w:pPr>
        <w:spacing w:before="0" w:after="0" w:line="240" w:lineRule="auto"/>
        <w:ind w:right="-15" w:firstLine="708"/>
        <w:contextualSpacing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Максимальная   нагрузка соответствует требованиям обязательного государственного стандарта.</w:t>
      </w:r>
    </w:p>
    <w:p w:rsidR="006F4A36" w:rsidRPr="00230E68" w:rsidRDefault="006F4A36" w:rsidP="006F4A36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230E68">
        <w:rPr>
          <w:rFonts w:ascii="Times New Roman" w:hAnsi="Times New Roman"/>
          <w:sz w:val="24"/>
          <w:szCs w:val="24"/>
        </w:rPr>
        <w:t>Часть, формируемая участниками образовательных</w:t>
      </w:r>
      <w:r w:rsidR="00C3509C" w:rsidRPr="00230E68">
        <w:rPr>
          <w:rFonts w:ascii="Times New Roman" w:hAnsi="Times New Roman"/>
          <w:sz w:val="24"/>
          <w:szCs w:val="24"/>
        </w:rPr>
        <w:t xml:space="preserve"> отношений  в учебном плане </w:t>
      </w:r>
      <w:r w:rsidR="003F22E6">
        <w:rPr>
          <w:rFonts w:ascii="Times New Roman" w:hAnsi="Times New Roman"/>
          <w:sz w:val="24"/>
          <w:szCs w:val="24"/>
        </w:rPr>
        <w:t xml:space="preserve"> для 1-4</w:t>
      </w:r>
      <w:r w:rsidRPr="00230E68">
        <w:rPr>
          <w:rFonts w:ascii="Times New Roman" w:hAnsi="Times New Roman"/>
          <w:sz w:val="24"/>
          <w:szCs w:val="24"/>
        </w:rPr>
        <w:t xml:space="preserve">  классов распределена</w:t>
      </w:r>
      <w:proofErr w:type="gramEnd"/>
      <w:r w:rsidRPr="00230E68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4601EE" w:rsidRPr="00230E68" w:rsidRDefault="004601EE" w:rsidP="004601EE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     </w:t>
      </w:r>
      <w:r w:rsidR="007B6B3E" w:rsidRPr="00230E68">
        <w:rPr>
          <w:rFonts w:ascii="Times New Roman" w:hAnsi="Times New Roman"/>
          <w:sz w:val="24"/>
          <w:szCs w:val="24"/>
        </w:rPr>
        <w:t xml:space="preserve"> </w:t>
      </w:r>
      <w:r w:rsidR="006D7B63" w:rsidRPr="00230E68">
        <w:rPr>
          <w:rFonts w:ascii="Times New Roman" w:hAnsi="Times New Roman"/>
          <w:sz w:val="24"/>
          <w:szCs w:val="24"/>
        </w:rPr>
        <w:t xml:space="preserve"> 1 класс: физическая культура</w:t>
      </w:r>
      <w:r w:rsidR="00CB2334" w:rsidRPr="00230E68">
        <w:rPr>
          <w:rFonts w:ascii="Times New Roman" w:hAnsi="Times New Roman"/>
          <w:sz w:val="24"/>
          <w:szCs w:val="24"/>
        </w:rPr>
        <w:t xml:space="preserve"> – 1 час</w:t>
      </w:r>
      <w:r w:rsidRPr="00230E68">
        <w:rPr>
          <w:rFonts w:ascii="Times New Roman" w:hAnsi="Times New Roman"/>
          <w:sz w:val="24"/>
          <w:szCs w:val="24"/>
        </w:rPr>
        <w:t>;</w:t>
      </w:r>
    </w:p>
    <w:p w:rsidR="004601EE" w:rsidRPr="00230E68" w:rsidRDefault="004601EE" w:rsidP="004601EE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   </w:t>
      </w:r>
      <w:r w:rsidR="006A6097" w:rsidRPr="00230E68">
        <w:rPr>
          <w:rFonts w:ascii="Times New Roman" w:hAnsi="Times New Roman"/>
          <w:sz w:val="24"/>
          <w:szCs w:val="24"/>
        </w:rPr>
        <w:t xml:space="preserve">    2 класс: физическая культура</w:t>
      </w:r>
      <w:r w:rsidRPr="00230E68">
        <w:rPr>
          <w:rFonts w:ascii="Times New Roman" w:hAnsi="Times New Roman"/>
          <w:sz w:val="24"/>
          <w:szCs w:val="24"/>
        </w:rPr>
        <w:t xml:space="preserve"> – 1 час;</w:t>
      </w:r>
    </w:p>
    <w:p w:rsidR="004601EE" w:rsidRDefault="004601EE" w:rsidP="004601EE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       3 класс: </w:t>
      </w:r>
      <w:r w:rsidR="006A6097" w:rsidRPr="00230E68">
        <w:rPr>
          <w:rFonts w:ascii="Times New Roman" w:hAnsi="Times New Roman"/>
          <w:sz w:val="24"/>
          <w:szCs w:val="24"/>
        </w:rPr>
        <w:t>физическая культура</w:t>
      </w:r>
      <w:r w:rsidRPr="00230E68">
        <w:rPr>
          <w:rFonts w:ascii="Times New Roman" w:hAnsi="Times New Roman"/>
          <w:sz w:val="24"/>
          <w:szCs w:val="24"/>
        </w:rPr>
        <w:t xml:space="preserve"> – 1 час;</w:t>
      </w:r>
    </w:p>
    <w:p w:rsidR="003F22E6" w:rsidRPr="00230E68" w:rsidRDefault="003F22E6" w:rsidP="003F22E6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4</w:t>
      </w:r>
      <w:r w:rsidRPr="00230E68">
        <w:rPr>
          <w:rFonts w:ascii="Times New Roman" w:hAnsi="Times New Roman"/>
          <w:sz w:val="24"/>
          <w:szCs w:val="24"/>
        </w:rPr>
        <w:t xml:space="preserve"> класс: физическая культура – 1 час;</w:t>
      </w:r>
    </w:p>
    <w:p w:rsidR="003F22E6" w:rsidRPr="00230E68" w:rsidRDefault="003F22E6" w:rsidP="004601EE">
      <w:pPr>
        <w:tabs>
          <w:tab w:val="left" w:pos="9525"/>
        </w:tabs>
        <w:spacing w:before="0" w:after="0" w:line="240" w:lineRule="auto"/>
        <w:ind w:right="-15"/>
        <w:contextualSpacing/>
        <w:jc w:val="both"/>
        <w:rPr>
          <w:rFonts w:ascii="Times New Roman" w:hAnsi="Times New Roman"/>
          <w:sz w:val="24"/>
          <w:szCs w:val="24"/>
        </w:rPr>
      </w:pPr>
    </w:p>
    <w:p w:rsidR="00C56CB4" w:rsidRPr="00230E68" w:rsidRDefault="005445E1" w:rsidP="00C56CB4">
      <w:pPr>
        <w:spacing w:before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реализуется учр</w:t>
      </w:r>
      <w:r w:rsidRPr="00230E68">
        <w:rPr>
          <w:rFonts w:ascii="Times New Roman" w:hAnsi="Times New Roman"/>
          <w:sz w:val="24"/>
          <w:szCs w:val="24"/>
        </w:rPr>
        <w:t>е</w:t>
      </w:r>
      <w:r w:rsidRPr="00230E68">
        <w:rPr>
          <w:rFonts w:ascii="Times New Roman" w:hAnsi="Times New Roman"/>
          <w:sz w:val="24"/>
          <w:szCs w:val="24"/>
        </w:rPr>
        <w:t xml:space="preserve">ждением, в том числе, и через внеурочную деятельность. </w:t>
      </w:r>
    </w:p>
    <w:p w:rsidR="00AE5E73" w:rsidRPr="00230E68" w:rsidRDefault="00C56CB4" w:rsidP="006A6097">
      <w:p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        Промежуточная аттестация в 1 – 4 классах проводится без прекращения образовательного процесса. Промежуточная аттестация проводится по каждому учебному предмету, курсу, дисц</w:t>
      </w:r>
      <w:r w:rsidRPr="00230E68">
        <w:rPr>
          <w:rFonts w:ascii="Times New Roman" w:hAnsi="Times New Roman"/>
          <w:sz w:val="24"/>
          <w:szCs w:val="24"/>
        </w:rPr>
        <w:t>и</w:t>
      </w:r>
      <w:r w:rsidRPr="00230E68">
        <w:rPr>
          <w:rFonts w:ascii="Times New Roman" w:hAnsi="Times New Roman"/>
          <w:sz w:val="24"/>
          <w:szCs w:val="24"/>
        </w:rPr>
        <w:t>плине (модулю) по итогам учебного года. Формами промежуточной аттестации являются:  ко</w:t>
      </w:r>
      <w:r w:rsidRPr="00230E68">
        <w:rPr>
          <w:rFonts w:ascii="Times New Roman" w:hAnsi="Times New Roman"/>
          <w:sz w:val="24"/>
          <w:szCs w:val="24"/>
        </w:rPr>
        <w:t>н</w:t>
      </w:r>
      <w:r w:rsidRPr="00230E68">
        <w:rPr>
          <w:rFonts w:ascii="Times New Roman" w:hAnsi="Times New Roman"/>
          <w:sz w:val="24"/>
          <w:szCs w:val="24"/>
        </w:rPr>
        <w:t>трольные работы, комплексные контрольные работы, диктанты, письменные ответы на вопросы теста, результаты текущего контроля. Для проведения</w:t>
      </w:r>
      <w:r w:rsidR="006F392A">
        <w:rPr>
          <w:rFonts w:ascii="Times New Roman" w:hAnsi="Times New Roman"/>
          <w:sz w:val="24"/>
          <w:szCs w:val="24"/>
        </w:rPr>
        <w:t xml:space="preserve"> промежуточной аттестации в 2024-2025</w:t>
      </w:r>
      <w:r w:rsidRPr="00230E68">
        <w:rPr>
          <w:rFonts w:ascii="Times New Roman" w:hAnsi="Times New Roman"/>
          <w:sz w:val="24"/>
          <w:szCs w:val="24"/>
        </w:rPr>
        <w:t xml:space="preserve"> г</w:t>
      </w:r>
      <w:r w:rsidRPr="00230E68">
        <w:rPr>
          <w:rFonts w:ascii="Times New Roman" w:hAnsi="Times New Roman"/>
          <w:sz w:val="24"/>
          <w:szCs w:val="24"/>
        </w:rPr>
        <w:t>о</w:t>
      </w:r>
      <w:r w:rsidRPr="00230E68">
        <w:rPr>
          <w:rFonts w:ascii="Times New Roman" w:hAnsi="Times New Roman"/>
          <w:sz w:val="24"/>
          <w:szCs w:val="24"/>
        </w:rPr>
        <w:t>ду определены следующие предметы:</w:t>
      </w:r>
    </w:p>
    <w:p w:rsidR="00C56CB4" w:rsidRPr="00230E68" w:rsidRDefault="00C56CB4" w:rsidP="006A6097">
      <w:pPr>
        <w:spacing w:before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977"/>
        <w:gridCol w:w="3323"/>
      </w:tblGrid>
      <w:tr w:rsidR="00AE5E73" w:rsidRPr="00230E68" w:rsidTr="00AE5E73">
        <w:trPr>
          <w:jc w:val="center"/>
        </w:trPr>
        <w:tc>
          <w:tcPr>
            <w:tcW w:w="1668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977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 w:val="restart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77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2263" w:rsidRPr="00230E68" w:rsidTr="00412263">
        <w:trPr>
          <w:trHeight w:val="218"/>
          <w:jc w:val="center"/>
        </w:trPr>
        <w:tc>
          <w:tcPr>
            <w:tcW w:w="1668" w:type="dxa"/>
            <w:vMerge w:val="restart"/>
          </w:tcPr>
          <w:p w:rsidR="00412263" w:rsidRPr="00230E68" w:rsidRDefault="0041226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77" w:type="dxa"/>
          </w:tcPr>
          <w:p w:rsidR="00412263" w:rsidRPr="00230E68" w:rsidRDefault="00412263" w:rsidP="00096CA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23" w:type="dxa"/>
          </w:tcPr>
          <w:p w:rsidR="00412263" w:rsidRPr="00230E68" w:rsidRDefault="00412263" w:rsidP="00096CA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412263" w:rsidRPr="00230E68" w:rsidTr="00AE5E73">
        <w:trPr>
          <w:trHeight w:val="217"/>
          <w:jc w:val="center"/>
        </w:trPr>
        <w:tc>
          <w:tcPr>
            <w:tcW w:w="1668" w:type="dxa"/>
            <w:vMerge/>
          </w:tcPr>
          <w:p w:rsidR="00412263" w:rsidRPr="00230E68" w:rsidRDefault="0041226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412263" w:rsidRPr="00230E68" w:rsidRDefault="00412263" w:rsidP="00096CA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323" w:type="dxa"/>
          </w:tcPr>
          <w:p w:rsidR="00412263" w:rsidRPr="00230E68" w:rsidRDefault="00412263" w:rsidP="00096CA2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 w:val="restart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77" w:type="dxa"/>
          </w:tcPr>
          <w:p w:rsidR="00AE5E73" w:rsidRPr="00230E68" w:rsidRDefault="00AE5E73" w:rsidP="005D4A0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AE5E73" w:rsidRPr="00230E68" w:rsidRDefault="00AE5E73" w:rsidP="005D4A0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 w:val="restart"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77" w:type="dxa"/>
          </w:tcPr>
          <w:p w:rsidR="00AE5E73" w:rsidRPr="00230E68" w:rsidRDefault="00AE5E73" w:rsidP="005D4A0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5E73" w:rsidRPr="00230E68" w:rsidTr="00AE5E73">
        <w:trPr>
          <w:jc w:val="center"/>
        </w:trPr>
        <w:tc>
          <w:tcPr>
            <w:tcW w:w="1668" w:type="dxa"/>
            <w:vMerge/>
          </w:tcPr>
          <w:p w:rsidR="00AE5E73" w:rsidRPr="00230E68" w:rsidRDefault="00AE5E73" w:rsidP="00AE5E73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:rsidR="00AE5E73" w:rsidRPr="00230E68" w:rsidRDefault="00AE5E73" w:rsidP="005D4A02">
            <w:pPr>
              <w:spacing w:befor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323" w:type="dxa"/>
          </w:tcPr>
          <w:p w:rsidR="00AE5E73" w:rsidRPr="00230E68" w:rsidRDefault="00AE5E73" w:rsidP="00AE5E73">
            <w:pPr>
              <w:jc w:val="center"/>
              <w:rPr>
                <w:sz w:val="24"/>
                <w:szCs w:val="24"/>
              </w:rPr>
            </w:pPr>
            <w:r w:rsidRPr="00230E68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:rsidR="00AE5E73" w:rsidRPr="00230E68" w:rsidRDefault="00AE5E73" w:rsidP="00AE5E73">
      <w:pPr>
        <w:spacing w:before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015BE" w:rsidRPr="00230E68" w:rsidRDefault="00C56CB4" w:rsidP="00230E68">
      <w:pPr>
        <w:spacing w:before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0E68">
        <w:rPr>
          <w:rFonts w:ascii="Times New Roman" w:hAnsi="Times New Roman"/>
          <w:sz w:val="24"/>
          <w:szCs w:val="24"/>
        </w:rPr>
        <w:t xml:space="preserve">Промежуточная аттестация по остальным учебным предметам проводится по результатам текущего контроля успеваемости. Максимально допустимая учебная нагрузка для обучающихся 1 класса составляет 21 час, для обучающихся 2 - 4 классов – по 23 часа. Перегрузки </w:t>
      </w:r>
      <w:proofErr w:type="gramStart"/>
      <w:r w:rsidRPr="00230E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0E68">
        <w:rPr>
          <w:rFonts w:ascii="Times New Roman" w:hAnsi="Times New Roman"/>
          <w:sz w:val="24"/>
          <w:szCs w:val="24"/>
        </w:rPr>
        <w:t xml:space="preserve"> не допускаются. Обучение в 1 классе осуществляется с соблюдением следующих требований: учебные занятия проводятся по 5-дневной учебной неделе в первую смену, обучение в первом п</w:t>
      </w:r>
      <w:r w:rsidRPr="00230E68">
        <w:rPr>
          <w:rFonts w:ascii="Times New Roman" w:hAnsi="Times New Roman"/>
          <w:sz w:val="24"/>
          <w:szCs w:val="24"/>
        </w:rPr>
        <w:t>о</w:t>
      </w:r>
      <w:r w:rsidRPr="00230E68">
        <w:rPr>
          <w:rFonts w:ascii="Times New Roman" w:hAnsi="Times New Roman"/>
          <w:sz w:val="24"/>
          <w:szCs w:val="24"/>
        </w:rPr>
        <w:t>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 в сер</w:t>
      </w:r>
      <w:r w:rsidRPr="00230E68">
        <w:rPr>
          <w:rFonts w:ascii="Times New Roman" w:hAnsi="Times New Roman"/>
          <w:sz w:val="24"/>
          <w:szCs w:val="24"/>
        </w:rPr>
        <w:t>е</w:t>
      </w:r>
      <w:r w:rsidRPr="00230E68">
        <w:rPr>
          <w:rFonts w:ascii="Times New Roman" w:hAnsi="Times New Roman"/>
          <w:sz w:val="24"/>
          <w:szCs w:val="24"/>
        </w:rPr>
        <w:t>дине учебного дня организуется динамическая пауза продолжительностью не менее 40 минут, предоставляются дополнительные недельные каникулы в середине третьей четверти.</w:t>
      </w:r>
    </w:p>
    <w:p w:rsidR="00FA5664" w:rsidRDefault="00FA5664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D5985" w:rsidRDefault="00AD5985" w:rsidP="003F22E6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AD5985" w:rsidRDefault="00AD5985" w:rsidP="006F392A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5445E1" w:rsidRPr="0035710D" w:rsidRDefault="005445E1" w:rsidP="00CC0D66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5710D">
        <w:rPr>
          <w:rFonts w:ascii="Times New Roman" w:hAnsi="Times New Roman"/>
          <w:b/>
          <w:sz w:val="28"/>
          <w:szCs w:val="28"/>
          <w:lang w:val="ru-RU"/>
        </w:rPr>
        <w:t xml:space="preserve">Начальное общее образование </w:t>
      </w:r>
      <w:r w:rsidR="006D68FD">
        <w:rPr>
          <w:rFonts w:ascii="Times New Roman" w:hAnsi="Times New Roman"/>
          <w:b/>
          <w:sz w:val="28"/>
          <w:szCs w:val="28"/>
          <w:lang w:val="ru-RU"/>
        </w:rPr>
        <w:t xml:space="preserve"> 1 класс </w:t>
      </w:r>
      <w:r w:rsidRPr="0035710D">
        <w:rPr>
          <w:rFonts w:ascii="Times New Roman" w:hAnsi="Times New Roman"/>
          <w:b/>
          <w:sz w:val="28"/>
          <w:szCs w:val="28"/>
          <w:lang w:val="ru-RU"/>
        </w:rPr>
        <w:t>(ФГОС</w:t>
      </w:r>
      <w:r w:rsidR="0035710D">
        <w:rPr>
          <w:rFonts w:ascii="Times New Roman" w:hAnsi="Times New Roman"/>
          <w:b/>
          <w:sz w:val="28"/>
          <w:szCs w:val="28"/>
          <w:lang w:val="ru-RU"/>
        </w:rPr>
        <w:t xml:space="preserve"> НОО</w:t>
      </w:r>
      <w:r w:rsidRPr="0035710D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5445E1" w:rsidRPr="0035710D" w:rsidRDefault="005445E1" w:rsidP="005445E1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a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552"/>
        <w:gridCol w:w="1701"/>
        <w:gridCol w:w="850"/>
        <w:gridCol w:w="709"/>
        <w:gridCol w:w="709"/>
        <w:gridCol w:w="709"/>
        <w:gridCol w:w="850"/>
      </w:tblGrid>
      <w:tr w:rsidR="006A6097" w:rsidRPr="008D07E3" w:rsidTr="006D68F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Учебные </w:t>
            </w:r>
          </w:p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сы/учебные модули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6C3F10" w:rsidRDefault="006C3F1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</w:tr>
      <w:tr w:rsidR="006A6097" w:rsidRPr="008D07E3" w:rsidTr="008D07E3">
        <w:trPr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97" w:rsidRPr="008D07E3" w:rsidRDefault="006A6097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97" w:rsidRPr="008D07E3" w:rsidRDefault="006A6097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D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6D68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A6097" w:rsidRPr="006D68FD" w:rsidRDefault="006D68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6D68FD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="006D68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6D68FD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="006D68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Default="006A6097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  <w:p w:rsidR="006D68FD" w:rsidRPr="006D68FD" w:rsidRDefault="006D68FD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097" w:rsidRPr="008D07E3" w:rsidRDefault="006A6097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6A6097" w:rsidRPr="008D07E3" w:rsidTr="008D07E3">
        <w:trPr>
          <w:trHeight w:val="493"/>
          <w:jc w:val="center"/>
        </w:trPr>
        <w:tc>
          <w:tcPr>
            <w:tcW w:w="107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A6097" w:rsidP="00A04C97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</w:t>
            </w:r>
            <w:proofErr w:type="spellStart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>бязательная</w:t>
            </w:r>
            <w:proofErr w:type="spellEnd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A36E03" w:rsidRPr="008D07E3" w:rsidTr="008D07E3">
        <w:trPr>
          <w:trHeight w:val="480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 w:rsidP="00AA29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A6097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A63740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097" w:rsidRPr="008D07E3" w:rsidRDefault="006C3F10" w:rsidP="00AA290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A36E03" w:rsidRPr="008D07E3" w:rsidTr="008D07E3">
        <w:trPr>
          <w:trHeight w:val="480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097" w:rsidRPr="008D07E3" w:rsidRDefault="006A6097" w:rsidP="00AA290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A6097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A63740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D68FD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97" w:rsidRPr="008D07E3" w:rsidRDefault="006C3F10" w:rsidP="00AA290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4655BE" w:rsidRPr="008D07E3" w:rsidTr="006D68FD">
        <w:trPr>
          <w:trHeight w:val="68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D710B2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</w:t>
            </w:r>
            <w:r w:rsidR="004655BE" w:rsidRPr="008D07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0C5EEE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BE" w:rsidRPr="008D07E3" w:rsidRDefault="004655BE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BE" w:rsidRPr="006D68FD" w:rsidRDefault="004655BE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BE" w:rsidRPr="006D68FD" w:rsidRDefault="004655BE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BE" w:rsidRPr="006D68FD" w:rsidRDefault="004655BE" w:rsidP="00AA290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5BE" w:rsidRPr="006C3F10" w:rsidRDefault="004655BE" w:rsidP="00AA290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D71F8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C3F10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C3F10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све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ской 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C3F10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5BE" w:rsidRPr="008D07E3" w:rsidRDefault="004655BE" w:rsidP="009B30E9">
            <w:pPr>
              <w:spacing w:befor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6D68FD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655BE" w:rsidRPr="008D07E3" w:rsidTr="006D68FD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9B30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4655BE" w:rsidRPr="008D07E3" w:rsidTr="008D07E3">
        <w:trPr>
          <w:jc w:val="center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75</w:t>
            </w:r>
          </w:p>
        </w:tc>
      </w:tr>
      <w:tr w:rsidR="004655BE" w:rsidRPr="008D07E3" w:rsidTr="00B54767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</w:t>
            </w: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</w:t>
            </w: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655BE" w:rsidRPr="008D07E3" w:rsidTr="008D07E3">
        <w:trPr>
          <w:trHeight w:val="402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8D07E3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учебные курсы/учебные модули</w:t>
            </w:r>
          </w:p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4655BE" w:rsidRPr="008D07E3" w:rsidTr="008D07E3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учебные курсы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4655BE" w:rsidRPr="008D07E3" w:rsidTr="00B54767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5BE" w:rsidRPr="008D07E3" w:rsidRDefault="004655BE" w:rsidP="00A04C97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допустимая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недельная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B54767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BE" w:rsidRPr="008D07E3" w:rsidRDefault="004655BE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77</w:t>
            </w:r>
          </w:p>
        </w:tc>
      </w:tr>
    </w:tbl>
    <w:p w:rsidR="003C3CD5" w:rsidRPr="00E715A1" w:rsidRDefault="003C3CD5" w:rsidP="001A523F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3C3CD5" w:rsidRPr="001A523F" w:rsidRDefault="003C3CD5" w:rsidP="001A523F">
      <w:pPr>
        <w:pStyle w:val="af"/>
        <w:rPr>
          <w:rFonts w:ascii="Times New Roman" w:hAnsi="Times New Roman"/>
          <w:b/>
          <w:sz w:val="28"/>
          <w:szCs w:val="28"/>
          <w:lang w:val="ru-RU"/>
        </w:rPr>
      </w:pPr>
    </w:p>
    <w:p w:rsidR="009015BE" w:rsidRDefault="009015BE" w:rsidP="005445E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015BE" w:rsidRDefault="009015BE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D07E3" w:rsidRDefault="008D07E3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D07E3" w:rsidRDefault="008D07E3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D07E3" w:rsidRDefault="008D07E3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30C4B" w:rsidRDefault="00930C4B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3832ED" w:rsidRDefault="003832ED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3832ED" w:rsidRDefault="003832ED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3832ED" w:rsidRDefault="003832ED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6C3F10" w:rsidRDefault="006C3F10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6C3F10" w:rsidRDefault="006C3F10" w:rsidP="00930C4B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015BE" w:rsidRDefault="009015BE" w:rsidP="00412263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6D68FD" w:rsidRPr="0035710D" w:rsidRDefault="006D68FD" w:rsidP="006D68FD">
      <w:pPr>
        <w:pStyle w:val="a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340D">
        <w:rPr>
          <w:rFonts w:ascii="Times New Roman" w:hAnsi="Times New Roman"/>
          <w:b/>
          <w:sz w:val="28"/>
          <w:szCs w:val="28"/>
          <w:lang w:val="ru-RU"/>
        </w:rPr>
        <w:tab/>
      </w:r>
      <w:r w:rsidRPr="0035710D">
        <w:rPr>
          <w:rFonts w:ascii="Times New Roman" w:hAnsi="Times New Roman"/>
          <w:b/>
          <w:sz w:val="28"/>
          <w:szCs w:val="28"/>
          <w:lang w:val="ru-RU"/>
        </w:rPr>
        <w:t xml:space="preserve">Начальное общее образование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2 - 4 класс </w:t>
      </w:r>
      <w:r w:rsidRPr="0035710D">
        <w:rPr>
          <w:rFonts w:ascii="Times New Roman" w:hAnsi="Times New Roman"/>
          <w:b/>
          <w:sz w:val="28"/>
          <w:szCs w:val="28"/>
          <w:lang w:val="ru-RU"/>
        </w:rPr>
        <w:t>(ФГОС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НОО</w:t>
      </w:r>
      <w:r w:rsidRPr="0035710D">
        <w:rPr>
          <w:rFonts w:ascii="Times New Roman" w:hAnsi="Times New Roman"/>
          <w:b/>
          <w:sz w:val="28"/>
          <w:szCs w:val="28"/>
          <w:lang w:val="ru-RU"/>
        </w:rPr>
        <w:t>).</w:t>
      </w:r>
    </w:p>
    <w:p w:rsidR="00C3509C" w:rsidRPr="00793B0D" w:rsidRDefault="00C3509C" w:rsidP="006D68F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3509C" w:rsidRDefault="00C3509C" w:rsidP="00C3509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2552"/>
        <w:gridCol w:w="1701"/>
        <w:gridCol w:w="1020"/>
        <w:gridCol w:w="992"/>
        <w:gridCol w:w="965"/>
        <w:gridCol w:w="850"/>
      </w:tblGrid>
      <w:tr w:rsidR="006D68FD" w:rsidRPr="008D07E3" w:rsidTr="00014DA5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16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/классы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Учебные </w:t>
            </w:r>
          </w:p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сы/учебные модули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D" w:rsidRPr="008D07E3" w:rsidRDefault="006D68FD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D1" w:rsidRPr="008D07E3" w:rsidRDefault="00EA78D1" w:rsidP="00014DA5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D1" w:rsidRPr="008D07E3" w:rsidRDefault="00EA78D1" w:rsidP="00014DA5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D1" w:rsidRPr="008D07E3" w:rsidRDefault="00EA78D1" w:rsidP="00014DA5">
            <w:pPr>
              <w:spacing w:before="0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6D68FD" w:rsidRPr="008D07E3" w:rsidTr="00014DA5">
        <w:trPr>
          <w:trHeight w:val="493"/>
          <w:jc w:val="center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D" w:rsidRPr="008D07E3" w:rsidRDefault="006D68FD" w:rsidP="00014DA5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</w:t>
            </w:r>
            <w:proofErr w:type="spellStart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>бязательная</w:t>
            </w:r>
            <w:proofErr w:type="spellEnd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EA78D1" w:rsidRPr="008D07E3" w:rsidTr="00EA78D1">
        <w:trPr>
          <w:trHeight w:val="480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EA78D1" w:rsidRPr="008D07E3" w:rsidTr="00EA78D1">
        <w:trPr>
          <w:trHeight w:val="480"/>
          <w:jc w:val="center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Литературное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EA78D1" w:rsidRPr="008D07E3" w:rsidTr="00EA78D1">
        <w:trPr>
          <w:trHeight w:val="68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D710B2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Иностранные</w:t>
            </w:r>
            <w:r w:rsidR="00EA78D1" w:rsidRPr="008D07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D710B2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Иностранный </w:t>
            </w:r>
            <w:r w:rsidR="00EA78D1" w:rsidRPr="008D07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EA78D1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и естествознание</w:t>
            </w:r>
          </w:p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EA78D1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Основы све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ской 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D1" w:rsidRPr="008D07E3" w:rsidRDefault="00EA78D1" w:rsidP="00014DA5">
            <w:pPr>
              <w:spacing w:before="0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6C493F" w:rsidRDefault="006C493F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6C493F" w:rsidRDefault="006C493F" w:rsidP="00014DA5">
            <w:pPr>
              <w:pStyle w:val="a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 (</w:t>
            </w:r>
            <w:proofErr w:type="spellStart"/>
            <w:r w:rsidR="00EA78D1" w:rsidRPr="008D07E3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EA78D1" w:rsidRPr="008D07E3" w:rsidTr="00EA78D1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D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EA78D1" w:rsidRPr="008D07E3" w:rsidTr="00EA78D1">
        <w:trPr>
          <w:jc w:val="center"/>
        </w:trPr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FC6B6B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</w:tr>
      <w:tr w:rsidR="00EA78D1" w:rsidRPr="008D07E3" w:rsidTr="00EA78D1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Часть, формируемая участниками образов</w:t>
            </w: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</w:t>
            </w: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A78D1" w:rsidRPr="008D07E3" w:rsidTr="00EA78D1">
        <w:trPr>
          <w:trHeight w:val="402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8D07E3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учебные курсы/учебные модули</w:t>
            </w:r>
          </w:p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  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A78D1" w:rsidRPr="008D07E3" w:rsidTr="00EA78D1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учебные курсы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EA78D1" w:rsidRPr="008D07E3" w:rsidTr="00EA78D1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Учебные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</w:t>
            </w:r>
          </w:p>
        </w:tc>
      </w:tr>
      <w:tr w:rsidR="00EA78D1" w:rsidRPr="008D07E3" w:rsidTr="00EA78D1">
        <w:trPr>
          <w:trHeight w:val="596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sz w:val="24"/>
                <w:szCs w:val="24"/>
                <w:lang w:val="ru-RU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FC6B6B" w:rsidP="00014DA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2346</w:t>
            </w:r>
          </w:p>
        </w:tc>
      </w:tr>
      <w:tr w:rsidR="00EA78D1" w:rsidRPr="008D07E3" w:rsidTr="00EA78D1">
        <w:trPr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Максимально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допустимая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недельная</w:t>
            </w:r>
            <w:proofErr w:type="spellEnd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8D07E3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7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D07E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D1" w:rsidRPr="00EA78D1" w:rsidRDefault="00EA78D1" w:rsidP="00014D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69</w:t>
            </w:r>
          </w:p>
        </w:tc>
      </w:tr>
    </w:tbl>
    <w:p w:rsidR="00C3509C" w:rsidRDefault="00C3509C" w:rsidP="00C3509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3509C" w:rsidRPr="00793B0D" w:rsidRDefault="00C3509C" w:rsidP="00C3509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3509C" w:rsidRPr="00793B0D" w:rsidRDefault="00C3509C" w:rsidP="00C3509C">
      <w:pPr>
        <w:spacing w:before="0"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sectPr w:rsidR="00C3509C" w:rsidRPr="00793B0D" w:rsidSect="006F394D">
      <w:pgSz w:w="11906" w:h="16838"/>
      <w:pgMar w:top="454" w:right="680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E01"/>
    <w:multiLevelType w:val="hybridMultilevel"/>
    <w:tmpl w:val="AD82D4FE"/>
    <w:lvl w:ilvl="0" w:tplc="E744D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84075"/>
    <w:multiLevelType w:val="hybridMultilevel"/>
    <w:tmpl w:val="49AE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F636A"/>
    <w:multiLevelType w:val="hybridMultilevel"/>
    <w:tmpl w:val="517C53AA"/>
    <w:lvl w:ilvl="0" w:tplc="2736A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5E07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721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A6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28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0E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A7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859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02B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F1C00"/>
    <w:multiLevelType w:val="hybridMultilevel"/>
    <w:tmpl w:val="C8588D1A"/>
    <w:lvl w:ilvl="0" w:tplc="B160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6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8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2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4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6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49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8D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9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CA4BD3"/>
    <w:multiLevelType w:val="hybridMultilevel"/>
    <w:tmpl w:val="6928A4F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95D21"/>
    <w:multiLevelType w:val="hybridMultilevel"/>
    <w:tmpl w:val="49AE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5D7BA1"/>
    <w:multiLevelType w:val="hybridMultilevel"/>
    <w:tmpl w:val="4EA4800A"/>
    <w:lvl w:ilvl="0" w:tplc="926E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A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67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1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2A9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0E1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22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A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92E2423"/>
    <w:multiLevelType w:val="hybridMultilevel"/>
    <w:tmpl w:val="386043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23779"/>
    <w:multiLevelType w:val="hybridMultilevel"/>
    <w:tmpl w:val="DA883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F60D8"/>
    <w:multiLevelType w:val="hybridMultilevel"/>
    <w:tmpl w:val="3FCE13B6"/>
    <w:lvl w:ilvl="0" w:tplc="F0F6C342">
      <w:start w:val="7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77DAC"/>
    <w:multiLevelType w:val="hybridMultilevel"/>
    <w:tmpl w:val="4CFE1B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A52C2F"/>
    <w:multiLevelType w:val="hybridMultilevel"/>
    <w:tmpl w:val="49AE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3"/>
  </w:num>
  <w:num w:numId="20">
    <w:abstractNumId w:val="2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5E1"/>
    <w:rsid w:val="00000D50"/>
    <w:rsid w:val="000113A1"/>
    <w:rsid w:val="000137CC"/>
    <w:rsid w:val="00013B47"/>
    <w:rsid w:val="00026AED"/>
    <w:rsid w:val="00037FDE"/>
    <w:rsid w:val="00046C24"/>
    <w:rsid w:val="00053716"/>
    <w:rsid w:val="00053AA6"/>
    <w:rsid w:val="00064D48"/>
    <w:rsid w:val="000756B7"/>
    <w:rsid w:val="00093CBE"/>
    <w:rsid w:val="00093CED"/>
    <w:rsid w:val="00096CA2"/>
    <w:rsid w:val="000A2ED6"/>
    <w:rsid w:val="000A63F5"/>
    <w:rsid w:val="000B345C"/>
    <w:rsid w:val="000B7E77"/>
    <w:rsid w:val="000C0E1D"/>
    <w:rsid w:val="000C5A93"/>
    <w:rsid w:val="000E1A3E"/>
    <w:rsid w:val="000E69E3"/>
    <w:rsid w:val="00107017"/>
    <w:rsid w:val="00126288"/>
    <w:rsid w:val="0013214F"/>
    <w:rsid w:val="00136A53"/>
    <w:rsid w:val="001508C3"/>
    <w:rsid w:val="00153A0E"/>
    <w:rsid w:val="00154A38"/>
    <w:rsid w:val="00155F57"/>
    <w:rsid w:val="00171B46"/>
    <w:rsid w:val="00177C42"/>
    <w:rsid w:val="00184CF3"/>
    <w:rsid w:val="00184DA3"/>
    <w:rsid w:val="001A523F"/>
    <w:rsid w:val="001C5A46"/>
    <w:rsid w:val="001F29D4"/>
    <w:rsid w:val="002053D5"/>
    <w:rsid w:val="00222D13"/>
    <w:rsid w:val="00230E68"/>
    <w:rsid w:val="00232CEC"/>
    <w:rsid w:val="0023622B"/>
    <w:rsid w:val="00237BBC"/>
    <w:rsid w:val="002407D3"/>
    <w:rsid w:val="002438AC"/>
    <w:rsid w:val="00243E62"/>
    <w:rsid w:val="00253092"/>
    <w:rsid w:val="00261E91"/>
    <w:rsid w:val="00273449"/>
    <w:rsid w:val="002816F8"/>
    <w:rsid w:val="00295696"/>
    <w:rsid w:val="00297CDB"/>
    <w:rsid w:val="002A4A13"/>
    <w:rsid w:val="002B40FC"/>
    <w:rsid w:val="002C7610"/>
    <w:rsid w:val="002D0616"/>
    <w:rsid w:val="002D510B"/>
    <w:rsid w:val="002E1793"/>
    <w:rsid w:val="00303453"/>
    <w:rsid w:val="00305C1C"/>
    <w:rsid w:val="00312CA8"/>
    <w:rsid w:val="00325730"/>
    <w:rsid w:val="00333331"/>
    <w:rsid w:val="00336577"/>
    <w:rsid w:val="003378B1"/>
    <w:rsid w:val="00350D63"/>
    <w:rsid w:val="0035710D"/>
    <w:rsid w:val="003832ED"/>
    <w:rsid w:val="00392278"/>
    <w:rsid w:val="00396DA4"/>
    <w:rsid w:val="003A4EAB"/>
    <w:rsid w:val="003C1697"/>
    <w:rsid w:val="003C332C"/>
    <w:rsid w:val="003C3CD5"/>
    <w:rsid w:val="003C7FE3"/>
    <w:rsid w:val="003D0117"/>
    <w:rsid w:val="003D5BE8"/>
    <w:rsid w:val="003F221B"/>
    <w:rsid w:val="003F22E6"/>
    <w:rsid w:val="00400C3D"/>
    <w:rsid w:val="004022AF"/>
    <w:rsid w:val="0040445A"/>
    <w:rsid w:val="00411D48"/>
    <w:rsid w:val="00412263"/>
    <w:rsid w:val="0041500D"/>
    <w:rsid w:val="004268EF"/>
    <w:rsid w:val="00443C06"/>
    <w:rsid w:val="00455A0E"/>
    <w:rsid w:val="00456B44"/>
    <w:rsid w:val="004601EE"/>
    <w:rsid w:val="004655BE"/>
    <w:rsid w:val="0047597A"/>
    <w:rsid w:val="004C5DEC"/>
    <w:rsid w:val="004C776B"/>
    <w:rsid w:val="004F5986"/>
    <w:rsid w:val="0053242C"/>
    <w:rsid w:val="005346AB"/>
    <w:rsid w:val="005348C7"/>
    <w:rsid w:val="00543E20"/>
    <w:rsid w:val="005445E1"/>
    <w:rsid w:val="00556DBF"/>
    <w:rsid w:val="0055751F"/>
    <w:rsid w:val="00567265"/>
    <w:rsid w:val="005717B3"/>
    <w:rsid w:val="00586A24"/>
    <w:rsid w:val="005D1679"/>
    <w:rsid w:val="005D1BDA"/>
    <w:rsid w:val="005D4A02"/>
    <w:rsid w:val="005E04F4"/>
    <w:rsid w:val="005E3983"/>
    <w:rsid w:val="005E4CAA"/>
    <w:rsid w:val="005F4933"/>
    <w:rsid w:val="005F7660"/>
    <w:rsid w:val="006026F6"/>
    <w:rsid w:val="00605672"/>
    <w:rsid w:val="00614033"/>
    <w:rsid w:val="00626794"/>
    <w:rsid w:val="0066470C"/>
    <w:rsid w:val="00695A57"/>
    <w:rsid w:val="00696528"/>
    <w:rsid w:val="006A2689"/>
    <w:rsid w:val="006A48B3"/>
    <w:rsid w:val="006A6097"/>
    <w:rsid w:val="006A7365"/>
    <w:rsid w:val="006B2618"/>
    <w:rsid w:val="006B3B65"/>
    <w:rsid w:val="006B7F32"/>
    <w:rsid w:val="006C0070"/>
    <w:rsid w:val="006C28AB"/>
    <w:rsid w:val="006C3F10"/>
    <w:rsid w:val="006C493F"/>
    <w:rsid w:val="006C6098"/>
    <w:rsid w:val="006D3BB5"/>
    <w:rsid w:val="006D68FD"/>
    <w:rsid w:val="006D7B63"/>
    <w:rsid w:val="006D7FB3"/>
    <w:rsid w:val="006E4B0E"/>
    <w:rsid w:val="006F255C"/>
    <w:rsid w:val="006F392A"/>
    <w:rsid w:val="006F394D"/>
    <w:rsid w:val="006F3FBC"/>
    <w:rsid w:val="006F4A36"/>
    <w:rsid w:val="00711E2D"/>
    <w:rsid w:val="007136F7"/>
    <w:rsid w:val="0072416C"/>
    <w:rsid w:val="007277CA"/>
    <w:rsid w:val="0073546F"/>
    <w:rsid w:val="007354AD"/>
    <w:rsid w:val="0074509F"/>
    <w:rsid w:val="007544EE"/>
    <w:rsid w:val="00754EEF"/>
    <w:rsid w:val="00764A02"/>
    <w:rsid w:val="00766483"/>
    <w:rsid w:val="00767303"/>
    <w:rsid w:val="00771094"/>
    <w:rsid w:val="0077189F"/>
    <w:rsid w:val="007744CD"/>
    <w:rsid w:val="007766AC"/>
    <w:rsid w:val="00777FF5"/>
    <w:rsid w:val="007844C3"/>
    <w:rsid w:val="00787394"/>
    <w:rsid w:val="007918B0"/>
    <w:rsid w:val="00793B0D"/>
    <w:rsid w:val="0079435C"/>
    <w:rsid w:val="00795309"/>
    <w:rsid w:val="007A0D3D"/>
    <w:rsid w:val="007A2777"/>
    <w:rsid w:val="007A5C77"/>
    <w:rsid w:val="007B37BD"/>
    <w:rsid w:val="007B38B4"/>
    <w:rsid w:val="007B665D"/>
    <w:rsid w:val="007B6B3E"/>
    <w:rsid w:val="007C305A"/>
    <w:rsid w:val="007D5DB3"/>
    <w:rsid w:val="007F5331"/>
    <w:rsid w:val="00806295"/>
    <w:rsid w:val="00810D7B"/>
    <w:rsid w:val="0081402B"/>
    <w:rsid w:val="00821C98"/>
    <w:rsid w:val="008324B3"/>
    <w:rsid w:val="008668D5"/>
    <w:rsid w:val="00884C90"/>
    <w:rsid w:val="00885FD8"/>
    <w:rsid w:val="0089435C"/>
    <w:rsid w:val="008B5B10"/>
    <w:rsid w:val="008B6F3F"/>
    <w:rsid w:val="008C08AA"/>
    <w:rsid w:val="008C6302"/>
    <w:rsid w:val="008D07E3"/>
    <w:rsid w:val="008D2B79"/>
    <w:rsid w:val="008D3BA8"/>
    <w:rsid w:val="008E55CB"/>
    <w:rsid w:val="008E6D33"/>
    <w:rsid w:val="008E7196"/>
    <w:rsid w:val="008F314D"/>
    <w:rsid w:val="008F3C66"/>
    <w:rsid w:val="009015BE"/>
    <w:rsid w:val="00905BFB"/>
    <w:rsid w:val="009075F6"/>
    <w:rsid w:val="009124A1"/>
    <w:rsid w:val="00912736"/>
    <w:rsid w:val="009143FF"/>
    <w:rsid w:val="00915D37"/>
    <w:rsid w:val="00930C4B"/>
    <w:rsid w:val="00932FF6"/>
    <w:rsid w:val="00940275"/>
    <w:rsid w:val="00940D09"/>
    <w:rsid w:val="00963BB5"/>
    <w:rsid w:val="00966A38"/>
    <w:rsid w:val="00971609"/>
    <w:rsid w:val="00983E2F"/>
    <w:rsid w:val="00987C51"/>
    <w:rsid w:val="00996D97"/>
    <w:rsid w:val="009B30E9"/>
    <w:rsid w:val="009B4655"/>
    <w:rsid w:val="009D483A"/>
    <w:rsid w:val="009E25B6"/>
    <w:rsid w:val="009E3EAC"/>
    <w:rsid w:val="009F2CEA"/>
    <w:rsid w:val="009F2E78"/>
    <w:rsid w:val="009F3CBB"/>
    <w:rsid w:val="00A00939"/>
    <w:rsid w:val="00A04C97"/>
    <w:rsid w:val="00A05687"/>
    <w:rsid w:val="00A33DFD"/>
    <w:rsid w:val="00A34681"/>
    <w:rsid w:val="00A36E03"/>
    <w:rsid w:val="00A41BB6"/>
    <w:rsid w:val="00A541D2"/>
    <w:rsid w:val="00A54D7F"/>
    <w:rsid w:val="00A63740"/>
    <w:rsid w:val="00A754F0"/>
    <w:rsid w:val="00A75E22"/>
    <w:rsid w:val="00A8783F"/>
    <w:rsid w:val="00A93116"/>
    <w:rsid w:val="00A93EF7"/>
    <w:rsid w:val="00AA2900"/>
    <w:rsid w:val="00AB4503"/>
    <w:rsid w:val="00AB4B11"/>
    <w:rsid w:val="00AC74F2"/>
    <w:rsid w:val="00AD58F9"/>
    <w:rsid w:val="00AD5985"/>
    <w:rsid w:val="00AE5E73"/>
    <w:rsid w:val="00AF0DC5"/>
    <w:rsid w:val="00B00B6F"/>
    <w:rsid w:val="00B075B5"/>
    <w:rsid w:val="00B12B9D"/>
    <w:rsid w:val="00B22062"/>
    <w:rsid w:val="00B36145"/>
    <w:rsid w:val="00B52419"/>
    <w:rsid w:val="00B54767"/>
    <w:rsid w:val="00B66F62"/>
    <w:rsid w:val="00B74082"/>
    <w:rsid w:val="00B740BC"/>
    <w:rsid w:val="00B90A27"/>
    <w:rsid w:val="00B917F1"/>
    <w:rsid w:val="00B925B6"/>
    <w:rsid w:val="00BA11E6"/>
    <w:rsid w:val="00BC022C"/>
    <w:rsid w:val="00BD36A7"/>
    <w:rsid w:val="00BD4266"/>
    <w:rsid w:val="00BE7CE6"/>
    <w:rsid w:val="00BF6A5E"/>
    <w:rsid w:val="00C062FE"/>
    <w:rsid w:val="00C214AD"/>
    <w:rsid w:val="00C2176A"/>
    <w:rsid w:val="00C24B04"/>
    <w:rsid w:val="00C25FCB"/>
    <w:rsid w:val="00C3509C"/>
    <w:rsid w:val="00C53E85"/>
    <w:rsid w:val="00C56CB4"/>
    <w:rsid w:val="00C60E76"/>
    <w:rsid w:val="00C67971"/>
    <w:rsid w:val="00C71D66"/>
    <w:rsid w:val="00CA3D97"/>
    <w:rsid w:val="00CA416A"/>
    <w:rsid w:val="00CB2334"/>
    <w:rsid w:val="00CB2F25"/>
    <w:rsid w:val="00CC0D66"/>
    <w:rsid w:val="00CD2C79"/>
    <w:rsid w:val="00CE64F4"/>
    <w:rsid w:val="00CE7140"/>
    <w:rsid w:val="00D030EA"/>
    <w:rsid w:val="00D1393B"/>
    <w:rsid w:val="00D13B0F"/>
    <w:rsid w:val="00D22A2E"/>
    <w:rsid w:val="00D264A9"/>
    <w:rsid w:val="00D4377E"/>
    <w:rsid w:val="00D561D5"/>
    <w:rsid w:val="00D64652"/>
    <w:rsid w:val="00D710B2"/>
    <w:rsid w:val="00D71F8E"/>
    <w:rsid w:val="00D770EC"/>
    <w:rsid w:val="00D774E5"/>
    <w:rsid w:val="00D91781"/>
    <w:rsid w:val="00D9340D"/>
    <w:rsid w:val="00DA2EA1"/>
    <w:rsid w:val="00DC2642"/>
    <w:rsid w:val="00DC2CF5"/>
    <w:rsid w:val="00DD21DC"/>
    <w:rsid w:val="00DF2D0A"/>
    <w:rsid w:val="00E018D4"/>
    <w:rsid w:val="00E026A4"/>
    <w:rsid w:val="00E066E1"/>
    <w:rsid w:val="00E1365F"/>
    <w:rsid w:val="00E4069C"/>
    <w:rsid w:val="00E425A2"/>
    <w:rsid w:val="00E4485A"/>
    <w:rsid w:val="00E55D9C"/>
    <w:rsid w:val="00E56DB7"/>
    <w:rsid w:val="00E6714C"/>
    <w:rsid w:val="00E679E7"/>
    <w:rsid w:val="00E715A1"/>
    <w:rsid w:val="00E75F55"/>
    <w:rsid w:val="00E81975"/>
    <w:rsid w:val="00E83300"/>
    <w:rsid w:val="00E93D49"/>
    <w:rsid w:val="00E96B1C"/>
    <w:rsid w:val="00EA5728"/>
    <w:rsid w:val="00EA5C3E"/>
    <w:rsid w:val="00EA78D1"/>
    <w:rsid w:val="00EB6919"/>
    <w:rsid w:val="00EC2AC0"/>
    <w:rsid w:val="00EC553C"/>
    <w:rsid w:val="00ED1E4A"/>
    <w:rsid w:val="00EE3BD3"/>
    <w:rsid w:val="00EF0648"/>
    <w:rsid w:val="00F02323"/>
    <w:rsid w:val="00F24B00"/>
    <w:rsid w:val="00F26DB1"/>
    <w:rsid w:val="00F32EB8"/>
    <w:rsid w:val="00F469EE"/>
    <w:rsid w:val="00F56407"/>
    <w:rsid w:val="00F579FE"/>
    <w:rsid w:val="00F70EAC"/>
    <w:rsid w:val="00F830E6"/>
    <w:rsid w:val="00F83818"/>
    <w:rsid w:val="00F83FE5"/>
    <w:rsid w:val="00F849A8"/>
    <w:rsid w:val="00FA496F"/>
    <w:rsid w:val="00FA5664"/>
    <w:rsid w:val="00FA6DA8"/>
    <w:rsid w:val="00FC3BF8"/>
    <w:rsid w:val="00FC6B6B"/>
    <w:rsid w:val="00FD572C"/>
    <w:rsid w:val="00FD6C90"/>
    <w:rsid w:val="00FE2105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5A"/>
    <w:pPr>
      <w:spacing w:before="12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44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4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45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445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445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445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445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445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45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Hyperlink"/>
    <w:unhideWhenUsed/>
    <w:rsid w:val="005445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5E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44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5445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5445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5445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99"/>
    <w:semiHidden/>
    <w:unhideWhenUsed/>
    <w:rsid w:val="005445E1"/>
    <w:pPr>
      <w:spacing w:before="0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5445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44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445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445E1"/>
    <w:pPr>
      <w:spacing w:before="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445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45E1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99"/>
    <w:qFormat/>
    <w:rsid w:val="005445E1"/>
    <w:pPr>
      <w:spacing w:after="0" w:line="240" w:lineRule="auto"/>
    </w:pPr>
    <w:rPr>
      <w:lang w:val="en-US" w:bidi="en-US"/>
    </w:rPr>
  </w:style>
  <w:style w:type="paragraph" w:styleId="af0">
    <w:name w:val="List Paragraph"/>
    <w:basedOn w:val="a"/>
    <w:uiPriority w:val="34"/>
    <w:qFormat/>
    <w:rsid w:val="005445E1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5445E1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5445E1"/>
    <w:rPr>
      <w:rFonts w:ascii="Calibri" w:eastAsia="Calibri" w:hAnsi="Calibri" w:cs="Times New Roman"/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5445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5445E1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rsid w:val="005445E1"/>
    <w:pPr>
      <w:outlineLvl w:val="9"/>
    </w:pPr>
  </w:style>
  <w:style w:type="paragraph" w:customStyle="1" w:styleId="af4">
    <w:name w:val="Содержимое таблицы"/>
    <w:basedOn w:val="a"/>
    <w:uiPriority w:val="99"/>
    <w:rsid w:val="005445E1"/>
    <w:pPr>
      <w:suppressLineNumbers/>
      <w:suppressAutoHyphens/>
      <w:spacing w:before="0"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5445E1"/>
    <w:pPr>
      <w:spacing w:before="0"/>
      <w:ind w:left="720"/>
      <w:contextualSpacing/>
    </w:pPr>
    <w:rPr>
      <w:rFonts w:eastAsia="Times New Roman"/>
      <w:lang w:eastAsia="ru-RU"/>
    </w:rPr>
  </w:style>
  <w:style w:type="paragraph" w:customStyle="1" w:styleId="12">
    <w:name w:val="Без интервала1"/>
    <w:uiPriority w:val="99"/>
    <w:rsid w:val="005445E1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Subtle Emphasis"/>
    <w:basedOn w:val="a0"/>
    <w:uiPriority w:val="19"/>
    <w:qFormat/>
    <w:rsid w:val="005445E1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5445E1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5445E1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5445E1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5445E1"/>
    <w:rPr>
      <w:b/>
      <w:bCs/>
      <w:smallCaps/>
      <w:spacing w:val="5"/>
    </w:rPr>
  </w:style>
  <w:style w:type="character" w:customStyle="1" w:styleId="apple-style-span">
    <w:name w:val="apple-style-span"/>
    <w:basedOn w:val="a0"/>
    <w:rsid w:val="005445E1"/>
  </w:style>
  <w:style w:type="character" w:customStyle="1" w:styleId="apple-converted-space">
    <w:name w:val="apple-converted-space"/>
    <w:basedOn w:val="a0"/>
    <w:rsid w:val="005445E1"/>
  </w:style>
  <w:style w:type="table" w:styleId="afa">
    <w:name w:val="Table Grid"/>
    <w:basedOn w:val="a1"/>
    <w:uiPriority w:val="59"/>
    <w:rsid w:val="005445E1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5445E1"/>
    <w:rPr>
      <w:b/>
      <w:bCs/>
    </w:rPr>
  </w:style>
  <w:style w:type="paragraph" w:customStyle="1" w:styleId="13">
    <w:name w:val="Обычный (веб)1"/>
    <w:basedOn w:val="a"/>
    <w:rsid w:val="0013214F"/>
    <w:pPr>
      <w:spacing w:before="28" w:after="28" w:line="100" w:lineRule="atLeast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1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60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89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04098C6-4609-4B12-9158-96947A3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Vlad</cp:lastModifiedBy>
  <cp:revision>167</cp:revision>
  <cp:lastPrinted>2023-09-04T12:35:00Z</cp:lastPrinted>
  <dcterms:created xsi:type="dcterms:W3CDTF">2015-08-12T13:46:00Z</dcterms:created>
  <dcterms:modified xsi:type="dcterms:W3CDTF">2024-08-27T04:46:00Z</dcterms:modified>
</cp:coreProperties>
</file>